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8259" w14:textId="1DDBFB36" w:rsidR="001B540B" w:rsidRDefault="001B540B" w:rsidP="001B540B">
      <w:pPr>
        <w:rPr>
          <w:b/>
          <w:bCs/>
        </w:rPr>
      </w:pPr>
      <w:r w:rsidRPr="00FB710B">
        <w:rPr>
          <w:rFonts w:ascii="Arial" w:hAnsi="Arial" w:cs="Arial"/>
          <w:noProof/>
          <w:lang w:eastAsia="it-IT"/>
        </w:rPr>
        <w:drawing>
          <wp:inline distT="0" distB="0" distL="0" distR="0" wp14:anchorId="1B4109E8" wp14:editId="2925C11B">
            <wp:extent cx="6057900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A5336" w14:textId="3D48B775" w:rsidR="00C147BC" w:rsidRDefault="001B540B" w:rsidP="00C147BC">
      <w:pPr>
        <w:rPr>
          <w:rFonts w:ascii="Times New Roman" w:hAnsi="Times New Roman" w:cs="Times New Roman"/>
          <w:b/>
          <w:bCs/>
        </w:rPr>
      </w:pPr>
      <w:r w:rsidRPr="008B1EA1">
        <w:rPr>
          <w:rFonts w:ascii="Times New Roman" w:hAnsi="Times New Roman" w:cs="Times New Roman"/>
          <w:b/>
          <w:bCs/>
        </w:rPr>
        <w:t>Allegato 2</w:t>
      </w:r>
      <w:r w:rsidR="009477BE">
        <w:rPr>
          <w:rFonts w:ascii="Times New Roman" w:hAnsi="Times New Roman" w:cs="Times New Roman"/>
          <w:b/>
          <w:bCs/>
        </w:rPr>
        <w:t>)</w:t>
      </w:r>
    </w:p>
    <w:p w14:paraId="7A2AD314" w14:textId="7077D3CA" w:rsidR="00C147BC" w:rsidRPr="0011422D" w:rsidRDefault="00C147BC" w:rsidP="00C147BC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B118C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Avviso pubblico per la selezione di soggetti del Terzo Settore per la realizzazione delle iniziative volte al contrasto e la prevenzione del disturbo da Gioco d’Azzardo Patologico (GAP)–Azione di sistema realizzata dal Comune di Marsciano, capofila della Zona Sociale n.4 nell’ambito del Piano Regionale 2019-2021 per la prevenzione, cura e riabilitazione del disturbo da gioco d’azzardo, ai sensi della Delibera di Giunta della Regione Umbria n.712 del 28.05.2019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e Delibera di Giunta Regionale n. 966 del 21.09.2022</w:t>
      </w:r>
      <w:r w:rsidRPr="00AB118C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CUP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J61J23000000003 e </w:t>
      </w:r>
      <w:r w:rsidR="0011422D" w:rsidRPr="0011422D">
        <w:rPr>
          <w:rFonts w:ascii="Times New Roman" w:hAnsi="Times New Roman"/>
          <w:b/>
          <w:bCs/>
          <w:sz w:val="24"/>
          <w:szCs w:val="24"/>
        </w:rPr>
        <w:t>CUP J61J25000750003</w:t>
      </w:r>
    </w:p>
    <w:p w14:paraId="65507C72" w14:textId="77777777" w:rsidR="00C147BC" w:rsidRDefault="00C147BC" w:rsidP="00C147BC">
      <w:pPr>
        <w:rPr>
          <w:rFonts w:ascii="Times New Roman" w:hAnsi="Times New Roman" w:cs="Times New Roman"/>
          <w:b/>
          <w:bCs/>
        </w:rPr>
      </w:pPr>
    </w:p>
    <w:p w14:paraId="6122053F" w14:textId="4B2F0144" w:rsidR="001B540B" w:rsidRPr="008B1EA1" w:rsidRDefault="00BC5DF9" w:rsidP="001B540B">
      <w:pPr>
        <w:jc w:val="center"/>
        <w:rPr>
          <w:rFonts w:ascii="Times New Roman" w:hAnsi="Times New Roman" w:cs="Times New Roman"/>
          <w:b/>
          <w:bCs/>
        </w:rPr>
      </w:pPr>
      <w:r w:rsidRPr="008B1EA1">
        <w:rPr>
          <w:rFonts w:ascii="Times New Roman" w:hAnsi="Times New Roman" w:cs="Times New Roman"/>
          <w:b/>
          <w:bCs/>
        </w:rPr>
        <w:t>SCHEDA PROGETTUALE</w:t>
      </w:r>
    </w:p>
    <w:p w14:paraId="092048B0" w14:textId="2535D1F1" w:rsidR="001B540B" w:rsidRPr="008B1EA1" w:rsidRDefault="001B540B" w:rsidP="001B540B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5DFDBE8A" w14:textId="77777777" w:rsidTr="00AE1359">
        <w:trPr>
          <w:trHeight w:val="805"/>
        </w:trPr>
        <w:tc>
          <w:tcPr>
            <w:tcW w:w="9566" w:type="dxa"/>
            <w:shd w:val="clear" w:color="auto" w:fill="D9D9D9"/>
          </w:tcPr>
          <w:p w14:paraId="1FDEBBDE" w14:textId="02818F77" w:rsidR="001B540B" w:rsidRPr="008B1EA1" w:rsidRDefault="006D5809" w:rsidP="00AE1359">
            <w:pPr>
              <w:pStyle w:val="TableParagraph"/>
              <w:spacing w:before="1" w:line="264" w:lineRule="exact"/>
              <w:ind w:left="105"/>
              <w:rPr>
                <w:b/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1</w:t>
            </w:r>
            <w:r w:rsidR="001B540B" w:rsidRPr="008B1EA1">
              <w:rPr>
                <w:b/>
                <w:sz w:val="23"/>
                <w:lang w:val="it-IT"/>
              </w:rPr>
              <w:t>) Soggetto proponente</w:t>
            </w:r>
          </w:p>
          <w:p w14:paraId="4B3C2900" w14:textId="74C9200A" w:rsidR="001B540B" w:rsidRPr="008B1EA1" w:rsidRDefault="007F7AAF" w:rsidP="00F86E1E">
            <w:pPr>
              <w:pStyle w:val="TableParagraph"/>
              <w:spacing w:line="264" w:lineRule="exac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i/>
                <w:sz w:val="23"/>
                <w:lang w:val="it-IT"/>
              </w:rPr>
              <w:t>Descrizione dell’</w:t>
            </w:r>
            <w:r w:rsidR="008B1EA1" w:rsidRPr="008B1EA1">
              <w:rPr>
                <w:i/>
                <w:sz w:val="23"/>
                <w:lang w:val="it-IT"/>
              </w:rPr>
              <w:t>E</w:t>
            </w:r>
            <w:r w:rsidRPr="008B1EA1">
              <w:rPr>
                <w:i/>
                <w:sz w:val="23"/>
                <w:lang w:val="it-IT"/>
              </w:rPr>
              <w:t xml:space="preserve">nte, della sua organizzazione (organigramma operativo), eventuali reti di cui si fa parte </w:t>
            </w:r>
            <w:r w:rsidR="00932799" w:rsidRPr="008B1EA1">
              <w:rPr>
                <w:i/>
                <w:sz w:val="23"/>
                <w:lang w:val="it-IT"/>
              </w:rPr>
              <w:t>(max 2500 caratteri)</w:t>
            </w:r>
          </w:p>
        </w:tc>
      </w:tr>
      <w:tr w:rsidR="001B540B" w:rsidRPr="008B1EA1" w14:paraId="5443771E" w14:textId="77777777" w:rsidTr="00AE1359">
        <w:trPr>
          <w:trHeight w:val="805"/>
        </w:trPr>
        <w:tc>
          <w:tcPr>
            <w:tcW w:w="9566" w:type="dxa"/>
          </w:tcPr>
          <w:p w14:paraId="78C00DDA" w14:textId="364697C5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0EF0FDF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1FAD9FCF" w14:textId="77777777" w:rsidR="00F86E1E" w:rsidRDefault="00F86E1E" w:rsidP="00AE1359">
            <w:pPr>
              <w:pStyle w:val="TableParagraph"/>
              <w:rPr>
                <w:lang w:val="it-IT"/>
              </w:rPr>
            </w:pPr>
          </w:p>
          <w:p w14:paraId="246F8E32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5FC24FF9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6E2F695" w14:textId="77777777" w:rsidR="008B1EA1" w:rsidRP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0A0B1F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DE923EA" w14:textId="605294DE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B25F0B9" w14:textId="5990CE82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234F413F" w14:textId="3286D691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79E259DB" w14:textId="7B9E16F3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7AE353CC" w14:textId="7E12AC1F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2D621A92" w14:textId="27A22FE1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1413803D" w14:textId="4B2B7229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5CC76C1B" w14:textId="77777777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117110BF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35BBAC6A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4AF39E1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4C24704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0723B734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7D63A875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9BC66A6" w14:textId="77777777" w:rsidR="00F86E1E" w:rsidRDefault="00F86E1E" w:rsidP="00AE1359">
            <w:pPr>
              <w:pStyle w:val="TableParagraph"/>
              <w:rPr>
                <w:lang w:val="it-IT"/>
              </w:rPr>
            </w:pPr>
          </w:p>
          <w:p w14:paraId="5B1B0EA1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69044F01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72966BA2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5AE65147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46F2399E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7404922E" w14:textId="77777777" w:rsidR="00247CDA" w:rsidRPr="008B1EA1" w:rsidRDefault="00247CDA" w:rsidP="00AE1359">
            <w:pPr>
              <w:pStyle w:val="TableParagraph"/>
              <w:rPr>
                <w:lang w:val="it-IT"/>
              </w:rPr>
            </w:pPr>
          </w:p>
          <w:p w14:paraId="37580838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00878776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6A83904B" w14:textId="4740158C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</w:tc>
      </w:tr>
    </w:tbl>
    <w:p w14:paraId="3A6E229A" w14:textId="77777777" w:rsidR="00247CDA" w:rsidRPr="008B1EA1" w:rsidRDefault="00247CDA" w:rsidP="001B540B">
      <w:pPr>
        <w:pStyle w:val="Corpotesto"/>
        <w:rPr>
          <w:b/>
          <w:sz w:val="20"/>
        </w:rPr>
      </w:pPr>
    </w:p>
    <w:p w14:paraId="6D2BE793" w14:textId="77777777" w:rsidR="001B540B" w:rsidRPr="008B1EA1" w:rsidRDefault="001B540B" w:rsidP="001B540B">
      <w:pPr>
        <w:pStyle w:val="Corpotesto"/>
        <w:spacing w:before="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42CD6B4B" w14:textId="77777777" w:rsidTr="00AE1359">
        <w:trPr>
          <w:trHeight w:val="1074"/>
        </w:trPr>
        <w:tc>
          <w:tcPr>
            <w:tcW w:w="9566" w:type="dxa"/>
            <w:shd w:val="clear" w:color="auto" w:fill="D9D9D9"/>
          </w:tcPr>
          <w:p w14:paraId="1E29C092" w14:textId="540D23B5" w:rsidR="001B540B" w:rsidRPr="008B1EA1" w:rsidRDefault="006D5809" w:rsidP="00AE1359">
            <w:pPr>
              <w:pStyle w:val="TableParagraph"/>
              <w:spacing w:before="4" w:line="260" w:lineRule="atLeas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2</w:t>
            </w:r>
            <w:r w:rsidR="001B540B" w:rsidRPr="008B1EA1">
              <w:rPr>
                <w:b/>
                <w:sz w:val="23"/>
                <w:lang w:val="it-IT"/>
              </w:rPr>
              <w:t xml:space="preserve">) </w:t>
            </w:r>
            <w:r w:rsidR="006B4516" w:rsidRPr="008B1EA1">
              <w:rPr>
                <w:b/>
                <w:sz w:val="23"/>
                <w:lang w:val="it-IT"/>
              </w:rPr>
              <w:t>Esperienza maturata dal soggetto proponente</w:t>
            </w:r>
            <w:r w:rsidR="00082AD2" w:rsidRPr="008B1EA1">
              <w:rPr>
                <w:b/>
                <w:sz w:val="23"/>
                <w:lang w:val="it-IT"/>
              </w:rPr>
              <w:t xml:space="preserve"> anche</w:t>
            </w:r>
            <w:r w:rsidR="006B4516" w:rsidRPr="008B1EA1">
              <w:rPr>
                <w:b/>
                <w:sz w:val="23"/>
                <w:lang w:val="it-IT"/>
              </w:rPr>
              <w:t xml:space="preserve"> in relazione alle specifiche attività pre</w:t>
            </w:r>
            <w:r w:rsidR="00C147BC">
              <w:rPr>
                <w:b/>
                <w:sz w:val="23"/>
                <w:lang w:val="it-IT"/>
              </w:rPr>
              <w:t>venzione e contrasto delle varie forme di dipendenze</w:t>
            </w:r>
            <w:r w:rsidR="00932799" w:rsidRPr="008B1EA1">
              <w:rPr>
                <w:b/>
                <w:sz w:val="23"/>
                <w:lang w:val="it-IT"/>
              </w:rPr>
              <w:t>.</w:t>
            </w:r>
            <w:r w:rsidR="000A18D0" w:rsidRPr="008B1EA1">
              <w:rPr>
                <w:b/>
                <w:sz w:val="23"/>
                <w:lang w:val="it-IT"/>
              </w:rPr>
              <w:t xml:space="preserve"> </w:t>
            </w:r>
            <w:r w:rsidR="000A18D0" w:rsidRPr="008B1EA1">
              <w:rPr>
                <w:bCs/>
                <w:i/>
                <w:iCs/>
                <w:sz w:val="23"/>
                <w:lang w:val="it-IT"/>
              </w:rPr>
              <w:t>(max 2500 caratteri)</w:t>
            </w:r>
          </w:p>
        </w:tc>
      </w:tr>
      <w:tr w:rsidR="001B540B" w:rsidRPr="008B1EA1" w14:paraId="768B1B46" w14:textId="77777777" w:rsidTr="00AE1359">
        <w:trPr>
          <w:trHeight w:val="535"/>
        </w:trPr>
        <w:tc>
          <w:tcPr>
            <w:tcW w:w="9566" w:type="dxa"/>
          </w:tcPr>
          <w:p w14:paraId="124C6ABE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739C1925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96C6F96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4B1B5270" w14:textId="7BCF6E4B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FC72CB4" w14:textId="770AE029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77467EE0" w14:textId="667E4C7C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16492DA8" w14:textId="77777777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2D64236A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64878A6B" w14:textId="573D9169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7000556A" w14:textId="57D9AF6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52AF1D6" w14:textId="6B8C7C66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078D5735" w14:textId="5457535C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525D8B9" w14:textId="07F8050E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0E6A760" w14:textId="3BAFFE0B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9B1C29C" w14:textId="6383D9F9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44E1699" w14:textId="52C5D00F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09CBBF8C" w14:textId="68800725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29EF381" w14:textId="76F06644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F9026B3" w14:textId="5829A5B9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0C79E6C" w14:textId="15156483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0BDAFCE" w14:textId="380E7736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E001262" w14:textId="03CE032F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15CE3CA" w14:textId="339B7B53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ED6E8CE" w14:textId="45AE15E1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28A3A12" w14:textId="4BE29C81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F9AE425" w14:textId="042F2CC5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20D5466E" w14:textId="30FB9AAA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F694825" w14:textId="45018BDB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75F3749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7E65918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3AE652A4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D99F64F" w14:textId="1AF4C2EA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</w:tc>
      </w:tr>
    </w:tbl>
    <w:p w14:paraId="51A23FD2" w14:textId="77777777" w:rsidR="001B540B" w:rsidRPr="008B1EA1" w:rsidRDefault="001B540B" w:rsidP="001B540B">
      <w:pPr>
        <w:pStyle w:val="Corpotesto"/>
        <w:rPr>
          <w:b/>
          <w:sz w:val="20"/>
        </w:rPr>
      </w:pPr>
    </w:p>
    <w:p w14:paraId="58772AA3" w14:textId="77777777" w:rsidR="001B540B" w:rsidRPr="008B1EA1" w:rsidRDefault="001B540B" w:rsidP="001B540B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3A7A30EF" w14:textId="77777777" w:rsidTr="00AE1359">
        <w:trPr>
          <w:trHeight w:val="805"/>
        </w:trPr>
        <w:tc>
          <w:tcPr>
            <w:tcW w:w="9566" w:type="dxa"/>
            <w:shd w:val="clear" w:color="auto" w:fill="D9D9D9"/>
          </w:tcPr>
          <w:p w14:paraId="47C3B817" w14:textId="2B57E9AA" w:rsidR="001B540B" w:rsidRPr="008B1EA1" w:rsidRDefault="006D5809" w:rsidP="00AE1359">
            <w:pPr>
              <w:pStyle w:val="TableParagraph"/>
              <w:spacing w:line="245" w:lineRule="exac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3</w:t>
            </w:r>
            <w:r w:rsidR="001B540B" w:rsidRPr="008B1EA1">
              <w:rPr>
                <w:b/>
                <w:sz w:val="23"/>
                <w:lang w:val="it-IT"/>
              </w:rPr>
              <w:t xml:space="preserve">) </w:t>
            </w:r>
            <w:r w:rsidR="006B4516" w:rsidRPr="008B1EA1">
              <w:rPr>
                <w:b/>
                <w:sz w:val="23"/>
                <w:lang w:val="it-IT"/>
              </w:rPr>
              <w:t>Presenza di risorse umane con esperienza comprovata</w:t>
            </w:r>
            <w:r w:rsidR="00082AD2" w:rsidRPr="008B1EA1">
              <w:rPr>
                <w:b/>
                <w:sz w:val="23"/>
                <w:lang w:val="it-IT"/>
              </w:rPr>
              <w:t xml:space="preserve"> in attività con minori e giovani</w:t>
            </w:r>
            <w:r w:rsidR="006B4516" w:rsidRPr="008B1EA1">
              <w:rPr>
                <w:b/>
                <w:sz w:val="23"/>
                <w:lang w:val="it-IT"/>
              </w:rPr>
              <w:t xml:space="preserve"> nell</w:t>
            </w:r>
            <w:r w:rsidR="00C147BC">
              <w:rPr>
                <w:b/>
                <w:sz w:val="23"/>
                <w:lang w:val="it-IT"/>
              </w:rPr>
              <w:t xml:space="preserve">’ambito della prevenzione e del contrasto delle dipendenze </w:t>
            </w:r>
            <w:r w:rsidR="00932799" w:rsidRPr="008B1EA1">
              <w:rPr>
                <w:bCs/>
                <w:i/>
                <w:iCs/>
                <w:sz w:val="23"/>
                <w:lang w:val="it-IT"/>
              </w:rPr>
              <w:t>(attestabile anche mediante curriculum vitae)</w:t>
            </w:r>
            <w:r w:rsidR="00932799" w:rsidRPr="008B1EA1">
              <w:rPr>
                <w:b/>
                <w:sz w:val="23"/>
                <w:lang w:val="it-IT"/>
              </w:rPr>
              <w:t xml:space="preserve"> </w:t>
            </w:r>
          </w:p>
        </w:tc>
      </w:tr>
      <w:tr w:rsidR="001B540B" w:rsidRPr="008B1EA1" w14:paraId="2284338C" w14:textId="77777777" w:rsidTr="00AE1359">
        <w:trPr>
          <w:trHeight w:val="805"/>
        </w:trPr>
        <w:tc>
          <w:tcPr>
            <w:tcW w:w="9566" w:type="dxa"/>
          </w:tcPr>
          <w:p w14:paraId="44B927AC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71A4DC7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BA700E7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AD4A0C2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BF4C20A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54AB69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1349B41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38391F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3DF8D7C" w14:textId="401F7E6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340F902" w14:textId="3E9D6F0F" w:rsidR="00932799" w:rsidRDefault="00932799" w:rsidP="00AE1359">
            <w:pPr>
              <w:pStyle w:val="TableParagraph"/>
              <w:rPr>
                <w:lang w:val="it-IT"/>
              </w:rPr>
            </w:pPr>
          </w:p>
          <w:p w14:paraId="2BC71C56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550E0A5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8C32809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5543B8B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4B89F7B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6962A58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6B403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20C4A0E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876E071" w14:textId="77777777" w:rsidR="008B1EA1" w:rsidRP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3BD940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9F3D746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CB40DD9" w14:textId="780A3082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</w:tc>
      </w:tr>
    </w:tbl>
    <w:p w14:paraId="46CD4BDA" w14:textId="77777777" w:rsidR="00082AD2" w:rsidRPr="008B1EA1" w:rsidRDefault="00082AD2" w:rsidP="001B540B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95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EF3E2D" w:rsidRPr="008B1EA1" w14:paraId="65C4EACD" w14:textId="77777777" w:rsidTr="00082AD2">
        <w:trPr>
          <w:trHeight w:val="534"/>
        </w:trPr>
        <w:tc>
          <w:tcPr>
            <w:tcW w:w="9566" w:type="dxa"/>
            <w:shd w:val="clear" w:color="auto" w:fill="D9D9D9"/>
          </w:tcPr>
          <w:p w14:paraId="14463DFE" w14:textId="524BBB4A" w:rsidR="00EF3E2D" w:rsidRPr="008B1EA1" w:rsidRDefault="00EF3E2D" w:rsidP="00082AD2">
            <w:pPr>
              <w:pStyle w:val="TableParagraph"/>
              <w:spacing w:line="263" w:lineRule="exact"/>
              <w:rPr>
                <w:b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 xml:space="preserve"> </w:t>
            </w:r>
            <w:r w:rsidR="00082AD2" w:rsidRPr="008B1EA1">
              <w:rPr>
                <w:b/>
                <w:sz w:val="23"/>
                <w:lang w:val="it-IT"/>
              </w:rPr>
              <w:t>Descrivere la proposta progettuale, le fasi, le modalità, le fasi di realizzazione (max 3 cartelle) in base a quanto previsto all’art.2 dell’Avviso</w:t>
            </w:r>
          </w:p>
        </w:tc>
      </w:tr>
      <w:tr w:rsidR="001B540B" w:rsidRPr="008B1EA1" w14:paraId="63A9483E" w14:textId="77777777" w:rsidTr="00082AD2">
        <w:trPr>
          <w:trHeight w:val="805"/>
        </w:trPr>
        <w:tc>
          <w:tcPr>
            <w:tcW w:w="9566" w:type="dxa"/>
          </w:tcPr>
          <w:p w14:paraId="46A3757D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16E949F5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0070D846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3435194D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668B1D92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7DB6AA9B" w14:textId="3044D01F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5AF1129F" w14:textId="6D644409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A930B26" w14:textId="361F90A4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3FCA344" w14:textId="3E1050A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12F3E91F" w14:textId="32430FC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51C1CE2A" w14:textId="130EFEE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41565929" w14:textId="28A740E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372A56E" w14:textId="504144ED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2FE1B60" w14:textId="196D2591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0B46F08A" w14:textId="3B868ED6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4228421" w14:textId="2B33BE68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B1C5C24" w14:textId="0A07D268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691FA709" w14:textId="7E57FA81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103218D5" w14:textId="6CEF617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67C0EDE" w14:textId="50532A4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218A82AC" w14:textId="59C3CAE3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474B4E77" w14:textId="77777777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F8DC259" w14:textId="22562C93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5EF8D1C7" w14:textId="0A9498F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1BDBF49" w14:textId="67600EC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B2428DC" w14:textId="654069B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24A3F6" w14:textId="5FB318B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C70FBF" w14:textId="13B3FD3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B06C188" w14:textId="4D3B7D5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E441AB0" w14:textId="15C0D8F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2501522" w14:textId="754782E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376CC89" w14:textId="0F91892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D47476D" w14:textId="128C0B8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1A2CEE0" w14:textId="7DE72DE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8D80E05" w14:textId="039EA44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10A55C" w14:textId="31A4A06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3AA4B24" w14:textId="07114EA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E02A3A6" w14:textId="064CE86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F7B993E" w14:textId="53B2CEB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DB1319A" w14:textId="61C8A2B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917CC34" w14:textId="5101D2C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E005870" w14:textId="7E4D9E5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C09820" w14:textId="3198A45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E69273" w14:textId="738D309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A8F44B8" w14:textId="354BEB2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8A4796" w14:textId="1FE9135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B97E63E" w14:textId="1D68B91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5921FD1" w14:textId="61DB7B0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0C91AB" w14:textId="493D0ED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66EE6AF" w14:textId="2794913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9944D1E" w14:textId="195F32B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2986DF" w14:textId="7828048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242C86C" w14:textId="470FAA2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F008379" w14:textId="11C08DD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30EB652" w14:textId="06751E4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616CC33" w14:textId="43A4B4E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0BC6C0B" w14:textId="778993F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FE9736" w14:textId="08FBF83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56E2AB9" w14:textId="2E69E5C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FA00231" w14:textId="2880ECE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50DA20C" w14:textId="270EACC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9074966" w14:textId="2797B89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91D12D" w14:textId="2F126E0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1141C12" w14:textId="2B85D65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87CFF41" w14:textId="7E59422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14C587E" w14:textId="28EBB0C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E9249E" w14:textId="2F2EC44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02D7E0A" w14:textId="5C4904B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4704CC" w14:textId="578FECE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808893" w14:textId="290458C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6CDA66D" w14:textId="3A7673E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D49F3C8" w14:textId="491A31B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CF16531" w14:textId="23C3AF0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51DF85C" w14:textId="09CD94F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ED8ED19" w14:textId="530CAD5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863244C" w14:textId="7E743FD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CC1F8D7" w14:textId="487432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CD2EB11" w14:textId="3290C8C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772B5A8" w14:textId="06AFDF8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41FDEE5" w14:textId="75B6B34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D08C4EB" w14:textId="54775DA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501035" w14:textId="548A7A8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F8A51A6" w14:textId="586B334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39B332A" w14:textId="14069C3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CA3A82B" w14:textId="0D7770B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A2AB51A" w14:textId="137283E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B3A3BFC" w14:textId="741C05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21CCEC2" w14:textId="5634CB0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25CE02C" w14:textId="0010C6A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EA21099" w14:textId="4A6370D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3EC8C25" w14:textId="04C94F7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9F98063" w14:textId="33BF23B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6CAF854" w14:textId="73A5933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20DA9FB" w14:textId="513EC58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02D4AA6" w14:textId="1495A46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BD03AF6" w14:textId="0E72D6C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6A61084" w14:textId="0BD486B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404655" w14:textId="03D72BC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0B67522" w14:textId="22B89A6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F074CFD" w14:textId="76213FE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9D7162" w14:textId="5713AF2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933D41F" w14:textId="445D786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0E0409C" w14:textId="461B87E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93A4E1D" w14:textId="3CD37F2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8C20C75" w14:textId="67649FB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D759063" w14:textId="323106B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DDAC79D" w14:textId="6D28898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31FD47" w14:textId="63CE6DD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1581A1D" w14:textId="2BEE719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587E03A" w14:textId="78B215E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2FE4442" w14:textId="4F8D8AF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41A0526" w14:textId="7544323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44800D0" w14:textId="6953FD4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629A00E" w14:textId="15EE298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CBCF8B6" w14:textId="289E4C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BFA5F8A" w14:textId="2F300E7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1A8DE0C" w14:textId="265B703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CEDB3FF" w14:textId="661EFD5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DE94220" w14:textId="089AB1D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1A4AA38" w14:textId="1522F38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E51299" w14:textId="07077D4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55D0240" w14:textId="1C2C30B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6557953" w14:textId="781C62B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048A41" w14:textId="6D38D63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87F373A" w14:textId="037682E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89127D" w14:textId="49972A3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3A591D" w14:textId="24799A0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816FF58" w14:textId="554EB60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A9E2F7" w14:textId="5B74EEF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FFFDC96" w14:textId="05BE271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AEE1A22" w14:textId="4B6D6B7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FC050EE" w14:textId="4FED83B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5E3DC39" w14:textId="71846C7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0430C4C" w14:textId="273B701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E47E9D7" w14:textId="17E2A9E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D9D0A16" w14:textId="3C98E1E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01F5B1F" w14:textId="5DF785E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BD9FB36" w14:textId="74873B3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5404FDE" w14:textId="6F44F2F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32A6046" w14:textId="4BBC363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E78E58D" w14:textId="4F0B189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7BAD51B" w14:textId="7777777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CDE9FE7" w14:textId="63BC080D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</w:tc>
      </w:tr>
    </w:tbl>
    <w:p w14:paraId="659F10D8" w14:textId="77777777" w:rsidR="00082AD2" w:rsidRPr="008B1EA1" w:rsidRDefault="00082AD2" w:rsidP="001B540B">
      <w:pPr>
        <w:pStyle w:val="Corpotesto"/>
        <w:spacing w:before="4"/>
        <w:rPr>
          <w:b/>
        </w:rPr>
      </w:pPr>
    </w:p>
    <w:p w14:paraId="1E64320D" w14:textId="36069B54" w:rsidR="001B540B" w:rsidRPr="008B1EA1" w:rsidRDefault="001B540B" w:rsidP="001B540B">
      <w:pPr>
        <w:pStyle w:val="Corpotesto"/>
        <w:spacing w:before="4"/>
        <w:rPr>
          <w:b/>
          <w:sz w:val="23"/>
        </w:rPr>
      </w:pPr>
    </w:p>
    <w:p w14:paraId="6D5276ED" w14:textId="77777777" w:rsidR="001B540B" w:rsidRPr="008B1EA1" w:rsidRDefault="001B540B" w:rsidP="001B540B">
      <w:pPr>
        <w:pStyle w:val="Corpotesto"/>
        <w:rPr>
          <w:b/>
          <w:sz w:val="20"/>
        </w:rPr>
      </w:pPr>
    </w:p>
    <w:p w14:paraId="0FA95FD5" w14:textId="77777777" w:rsidR="001B540B" w:rsidRPr="008B1EA1" w:rsidRDefault="001B540B" w:rsidP="001B540B">
      <w:pPr>
        <w:pStyle w:val="Corpotesto"/>
        <w:spacing w:before="8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2997"/>
        <w:gridCol w:w="1994"/>
        <w:gridCol w:w="2815"/>
      </w:tblGrid>
      <w:tr w:rsidR="001B540B" w:rsidRPr="008B1EA1" w14:paraId="335264E6" w14:textId="77777777" w:rsidTr="00AE1359">
        <w:trPr>
          <w:trHeight w:val="270"/>
        </w:trPr>
        <w:tc>
          <w:tcPr>
            <w:tcW w:w="1759" w:type="dxa"/>
            <w:shd w:val="clear" w:color="auto" w:fill="D9D9D9"/>
          </w:tcPr>
          <w:p w14:paraId="6FCE1A0F" w14:textId="77777777" w:rsidR="001B540B" w:rsidRPr="008B1EA1" w:rsidRDefault="001B540B" w:rsidP="00AE1359">
            <w:pPr>
              <w:pStyle w:val="TableParagraph"/>
              <w:spacing w:before="3" w:line="247" w:lineRule="exact"/>
              <w:ind w:left="105"/>
              <w:rPr>
                <w:b/>
                <w:sz w:val="23"/>
              </w:rPr>
            </w:pPr>
            <w:proofErr w:type="spellStart"/>
            <w:r w:rsidRPr="008B1EA1">
              <w:rPr>
                <w:b/>
                <w:sz w:val="23"/>
              </w:rPr>
              <w:t>Luogo</w:t>
            </w:r>
            <w:proofErr w:type="spellEnd"/>
            <w:r w:rsidRPr="008B1EA1">
              <w:rPr>
                <w:b/>
                <w:sz w:val="23"/>
              </w:rPr>
              <w:t xml:space="preserve"> e data</w:t>
            </w:r>
          </w:p>
        </w:tc>
        <w:tc>
          <w:tcPr>
            <w:tcW w:w="2997" w:type="dxa"/>
          </w:tcPr>
          <w:p w14:paraId="50CAADAE" w14:textId="77777777" w:rsidR="001B540B" w:rsidRPr="008B1EA1" w:rsidRDefault="001B540B" w:rsidP="00AE1359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shd w:val="clear" w:color="auto" w:fill="D9D9D9"/>
          </w:tcPr>
          <w:p w14:paraId="0A75CC59" w14:textId="1BB11F08" w:rsidR="001B540B" w:rsidRPr="008B1EA1" w:rsidRDefault="001B540B" w:rsidP="00AE1359">
            <w:pPr>
              <w:pStyle w:val="TableParagraph"/>
              <w:spacing w:before="3" w:line="247" w:lineRule="exact"/>
              <w:ind w:left="106"/>
              <w:rPr>
                <w:b/>
                <w:sz w:val="23"/>
              </w:rPr>
            </w:pPr>
            <w:proofErr w:type="spellStart"/>
            <w:r w:rsidRPr="008B1EA1">
              <w:rPr>
                <w:b/>
                <w:sz w:val="23"/>
              </w:rPr>
              <w:t>Firma</w:t>
            </w:r>
            <w:proofErr w:type="spellEnd"/>
          </w:p>
        </w:tc>
        <w:tc>
          <w:tcPr>
            <w:tcW w:w="2815" w:type="dxa"/>
          </w:tcPr>
          <w:p w14:paraId="642D2787" w14:textId="77777777" w:rsidR="001B540B" w:rsidRPr="008B1EA1" w:rsidRDefault="001B540B" w:rsidP="00AE1359">
            <w:pPr>
              <w:pStyle w:val="TableParagraph"/>
              <w:rPr>
                <w:sz w:val="20"/>
              </w:rPr>
            </w:pPr>
          </w:p>
        </w:tc>
      </w:tr>
    </w:tbl>
    <w:p w14:paraId="1CC3D568" w14:textId="77777777" w:rsidR="001B540B" w:rsidRPr="008B1EA1" w:rsidRDefault="001B540B" w:rsidP="001B540B">
      <w:pPr>
        <w:jc w:val="both"/>
        <w:rPr>
          <w:rFonts w:ascii="Times New Roman" w:hAnsi="Times New Roman" w:cs="Times New Roman"/>
          <w:b/>
          <w:bCs/>
        </w:rPr>
      </w:pPr>
    </w:p>
    <w:sectPr w:rsidR="001B540B" w:rsidRPr="008B1E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5DA7" w14:textId="77777777" w:rsidR="008B1FE8" w:rsidRDefault="008B1FE8" w:rsidP="008B1FE8">
      <w:pPr>
        <w:spacing w:after="0" w:line="240" w:lineRule="auto"/>
      </w:pPr>
      <w:r>
        <w:separator/>
      </w:r>
    </w:p>
  </w:endnote>
  <w:endnote w:type="continuationSeparator" w:id="0">
    <w:p w14:paraId="42C1B1BD" w14:textId="77777777" w:rsidR="008B1FE8" w:rsidRDefault="008B1FE8" w:rsidP="008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914521"/>
      <w:docPartObj>
        <w:docPartGallery w:val="Page Numbers (Bottom of Page)"/>
        <w:docPartUnique/>
      </w:docPartObj>
    </w:sdtPr>
    <w:sdtEndPr/>
    <w:sdtContent>
      <w:p w14:paraId="3F6846CC" w14:textId="0AD57B3E" w:rsidR="008B1FE8" w:rsidRDefault="008B1F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B5C49" w14:textId="77777777" w:rsidR="008B1FE8" w:rsidRDefault="008B1F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05C2" w14:textId="77777777" w:rsidR="008B1FE8" w:rsidRDefault="008B1FE8" w:rsidP="008B1FE8">
      <w:pPr>
        <w:spacing w:after="0" w:line="240" w:lineRule="auto"/>
      </w:pPr>
      <w:r>
        <w:separator/>
      </w:r>
    </w:p>
  </w:footnote>
  <w:footnote w:type="continuationSeparator" w:id="0">
    <w:p w14:paraId="13A35037" w14:textId="77777777" w:rsidR="008B1FE8" w:rsidRDefault="008B1FE8" w:rsidP="008B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1EE5"/>
    <w:multiLevelType w:val="hybridMultilevel"/>
    <w:tmpl w:val="AD062F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1C6"/>
    <w:multiLevelType w:val="hybridMultilevel"/>
    <w:tmpl w:val="AD062F58"/>
    <w:lvl w:ilvl="0" w:tplc="8A58D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922"/>
    <w:multiLevelType w:val="hybridMultilevel"/>
    <w:tmpl w:val="1C72A192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D9F6B9C"/>
    <w:multiLevelType w:val="hybridMultilevel"/>
    <w:tmpl w:val="AD062F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2585D"/>
    <w:multiLevelType w:val="hybridMultilevel"/>
    <w:tmpl w:val="46826F98"/>
    <w:lvl w:ilvl="0" w:tplc="785E4128">
      <w:numFmt w:val="bullet"/>
      <w:lvlText w:val="◻"/>
      <w:lvlJc w:val="left"/>
      <w:pPr>
        <w:ind w:left="304" w:hanging="200"/>
      </w:pPr>
      <w:rPr>
        <w:rFonts w:ascii="Symbol" w:eastAsia="Symbol" w:hAnsi="Symbol" w:cs="Symbol" w:hint="default"/>
        <w:w w:val="137"/>
        <w:sz w:val="23"/>
        <w:szCs w:val="23"/>
        <w:lang w:val="it-IT" w:eastAsia="en-US" w:bidi="ar-SA"/>
      </w:rPr>
    </w:lvl>
    <w:lvl w:ilvl="1" w:tplc="FD6CABA6">
      <w:numFmt w:val="bullet"/>
      <w:lvlText w:val="•"/>
      <w:lvlJc w:val="left"/>
      <w:pPr>
        <w:ind w:left="1225" w:hanging="200"/>
      </w:pPr>
      <w:rPr>
        <w:rFonts w:hint="default"/>
        <w:lang w:val="it-IT" w:eastAsia="en-US" w:bidi="ar-SA"/>
      </w:rPr>
    </w:lvl>
    <w:lvl w:ilvl="2" w:tplc="AD123550">
      <w:numFmt w:val="bullet"/>
      <w:lvlText w:val="•"/>
      <w:lvlJc w:val="left"/>
      <w:pPr>
        <w:ind w:left="2151" w:hanging="200"/>
      </w:pPr>
      <w:rPr>
        <w:rFonts w:hint="default"/>
        <w:lang w:val="it-IT" w:eastAsia="en-US" w:bidi="ar-SA"/>
      </w:rPr>
    </w:lvl>
    <w:lvl w:ilvl="3" w:tplc="BC4EA7AE">
      <w:numFmt w:val="bullet"/>
      <w:lvlText w:val="•"/>
      <w:lvlJc w:val="left"/>
      <w:pPr>
        <w:ind w:left="3076" w:hanging="200"/>
      </w:pPr>
      <w:rPr>
        <w:rFonts w:hint="default"/>
        <w:lang w:val="it-IT" w:eastAsia="en-US" w:bidi="ar-SA"/>
      </w:rPr>
    </w:lvl>
    <w:lvl w:ilvl="4" w:tplc="382E954A">
      <w:numFmt w:val="bullet"/>
      <w:lvlText w:val="•"/>
      <w:lvlJc w:val="left"/>
      <w:pPr>
        <w:ind w:left="4002" w:hanging="200"/>
      </w:pPr>
      <w:rPr>
        <w:rFonts w:hint="default"/>
        <w:lang w:val="it-IT" w:eastAsia="en-US" w:bidi="ar-SA"/>
      </w:rPr>
    </w:lvl>
    <w:lvl w:ilvl="5" w:tplc="9D3C7EB0">
      <w:numFmt w:val="bullet"/>
      <w:lvlText w:val="•"/>
      <w:lvlJc w:val="left"/>
      <w:pPr>
        <w:ind w:left="4928" w:hanging="200"/>
      </w:pPr>
      <w:rPr>
        <w:rFonts w:hint="default"/>
        <w:lang w:val="it-IT" w:eastAsia="en-US" w:bidi="ar-SA"/>
      </w:rPr>
    </w:lvl>
    <w:lvl w:ilvl="6" w:tplc="873ED162">
      <w:numFmt w:val="bullet"/>
      <w:lvlText w:val="•"/>
      <w:lvlJc w:val="left"/>
      <w:pPr>
        <w:ind w:left="5853" w:hanging="200"/>
      </w:pPr>
      <w:rPr>
        <w:rFonts w:hint="default"/>
        <w:lang w:val="it-IT" w:eastAsia="en-US" w:bidi="ar-SA"/>
      </w:rPr>
    </w:lvl>
    <w:lvl w:ilvl="7" w:tplc="35A09F48">
      <w:numFmt w:val="bullet"/>
      <w:lvlText w:val="•"/>
      <w:lvlJc w:val="left"/>
      <w:pPr>
        <w:ind w:left="6779" w:hanging="200"/>
      </w:pPr>
      <w:rPr>
        <w:rFonts w:hint="default"/>
        <w:lang w:val="it-IT" w:eastAsia="en-US" w:bidi="ar-SA"/>
      </w:rPr>
    </w:lvl>
    <w:lvl w:ilvl="8" w:tplc="FEA25574">
      <w:numFmt w:val="bullet"/>
      <w:lvlText w:val="•"/>
      <w:lvlJc w:val="left"/>
      <w:pPr>
        <w:ind w:left="7704" w:hanging="200"/>
      </w:pPr>
      <w:rPr>
        <w:rFonts w:hint="default"/>
        <w:lang w:val="it-IT" w:eastAsia="en-US" w:bidi="ar-SA"/>
      </w:rPr>
    </w:lvl>
  </w:abstractNum>
  <w:num w:numId="1" w16cid:durableId="1924290481">
    <w:abstractNumId w:val="4"/>
  </w:num>
  <w:num w:numId="2" w16cid:durableId="1188983380">
    <w:abstractNumId w:val="2"/>
  </w:num>
  <w:num w:numId="3" w16cid:durableId="1991399878">
    <w:abstractNumId w:val="1"/>
  </w:num>
  <w:num w:numId="4" w16cid:durableId="543101117">
    <w:abstractNumId w:val="3"/>
  </w:num>
  <w:num w:numId="5" w16cid:durableId="161744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B"/>
    <w:rsid w:val="000316C9"/>
    <w:rsid w:val="00082AD2"/>
    <w:rsid w:val="000A18D0"/>
    <w:rsid w:val="0011422D"/>
    <w:rsid w:val="001423B8"/>
    <w:rsid w:val="001B540B"/>
    <w:rsid w:val="00247CDA"/>
    <w:rsid w:val="00253CDD"/>
    <w:rsid w:val="00263B51"/>
    <w:rsid w:val="002B0E87"/>
    <w:rsid w:val="00355874"/>
    <w:rsid w:val="003C3368"/>
    <w:rsid w:val="0043099C"/>
    <w:rsid w:val="0046466B"/>
    <w:rsid w:val="00531E01"/>
    <w:rsid w:val="00561D5B"/>
    <w:rsid w:val="00652913"/>
    <w:rsid w:val="006858FB"/>
    <w:rsid w:val="006A2359"/>
    <w:rsid w:val="006B4516"/>
    <w:rsid w:val="006D5809"/>
    <w:rsid w:val="00770158"/>
    <w:rsid w:val="00792CCD"/>
    <w:rsid w:val="007F7AAF"/>
    <w:rsid w:val="008B1EA1"/>
    <w:rsid w:val="008B1FE8"/>
    <w:rsid w:val="00932799"/>
    <w:rsid w:val="009449AB"/>
    <w:rsid w:val="009477BE"/>
    <w:rsid w:val="00A40324"/>
    <w:rsid w:val="00AE060B"/>
    <w:rsid w:val="00BC5DF9"/>
    <w:rsid w:val="00C147BC"/>
    <w:rsid w:val="00C75BA1"/>
    <w:rsid w:val="00C81F2B"/>
    <w:rsid w:val="00D42859"/>
    <w:rsid w:val="00E01142"/>
    <w:rsid w:val="00EF3E2D"/>
    <w:rsid w:val="00F50BC5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8494"/>
  <w15:chartTrackingRefBased/>
  <w15:docId w15:val="{2A518E08-C56B-48A9-855A-2A5A60D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4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540B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F3E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FE8"/>
  </w:style>
  <w:style w:type="paragraph" w:styleId="Pidipagina">
    <w:name w:val="footer"/>
    <w:basedOn w:val="Normale"/>
    <w:link w:val="Pidipagina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Chiabolotti</dc:creator>
  <cp:keywords/>
  <dc:description/>
  <cp:lastModifiedBy>Laura Leandri</cp:lastModifiedBy>
  <cp:revision>28</cp:revision>
  <dcterms:created xsi:type="dcterms:W3CDTF">2022-07-14T13:21:00Z</dcterms:created>
  <dcterms:modified xsi:type="dcterms:W3CDTF">2025-03-10T10:45:00Z</dcterms:modified>
</cp:coreProperties>
</file>